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7D4A" w14:textId="77777777" w:rsidR="00A25315" w:rsidRPr="000307A3" w:rsidRDefault="00A25315" w:rsidP="00A25315">
      <w:pPr>
        <w:pStyle w:val="CM3"/>
        <w:spacing w:line="276" w:lineRule="atLeast"/>
        <w:jc w:val="center"/>
        <w:rPr>
          <w:rFonts w:ascii="Arial" w:hAnsi="Arial" w:cs="Arial"/>
          <w:b/>
          <w:color w:val="000000"/>
          <w:sz w:val="22"/>
          <w:szCs w:val="22"/>
          <w:u w:val="single"/>
        </w:rPr>
      </w:pPr>
      <w:r w:rsidRPr="000307A3">
        <w:rPr>
          <w:rFonts w:ascii="Arial" w:hAnsi="Arial" w:cs="Arial"/>
          <w:b/>
          <w:bCs/>
          <w:color w:val="000000"/>
          <w:sz w:val="22"/>
          <w:szCs w:val="22"/>
          <w:u w:val="single"/>
        </w:rPr>
        <w:t xml:space="preserve">Besondere Aufnahmeinformationen für </w:t>
      </w:r>
      <w:r w:rsidRPr="000307A3">
        <w:rPr>
          <w:rFonts w:ascii="Arial" w:hAnsi="Arial" w:cs="Arial"/>
          <w:b/>
          <w:color w:val="000000"/>
          <w:sz w:val="22"/>
          <w:szCs w:val="22"/>
          <w:u w:val="single"/>
        </w:rPr>
        <w:t xml:space="preserve">Schulen </w:t>
      </w:r>
    </w:p>
    <w:p w14:paraId="27294691" w14:textId="45E284A6" w:rsidR="00A25315" w:rsidRPr="000307A3" w:rsidRDefault="00A25315" w:rsidP="00A25315">
      <w:pPr>
        <w:pStyle w:val="CM3"/>
        <w:spacing w:line="276" w:lineRule="atLeast"/>
        <w:jc w:val="center"/>
        <w:rPr>
          <w:rFonts w:ascii="Arial" w:hAnsi="Arial" w:cs="Arial"/>
          <w:b/>
          <w:bCs/>
          <w:color w:val="000000"/>
          <w:sz w:val="22"/>
          <w:szCs w:val="22"/>
          <w:u w:val="single"/>
        </w:rPr>
      </w:pPr>
      <w:r w:rsidRPr="000307A3">
        <w:rPr>
          <w:rFonts w:ascii="Arial" w:hAnsi="Arial" w:cs="Arial"/>
          <w:b/>
          <w:color w:val="000000"/>
          <w:sz w:val="22"/>
          <w:szCs w:val="22"/>
          <w:u w:val="single"/>
        </w:rPr>
        <w:t>für wirtschaftliche Berufe und Tourismusschule</w:t>
      </w:r>
      <w:r w:rsidRPr="000307A3">
        <w:rPr>
          <w:rFonts w:ascii="Arial" w:hAnsi="Arial" w:cs="Arial"/>
          <w:b/>
          <w:bCs/>
          <w:color w:val="000000"/>
          <w:sz w:val="22"/>
          <w:szCs w:val="22"/>
          <w:u w:val="single"/>
        </w:rPr>
        <w:t xml:space="preserve">n </w:t>
      </w:r>
    </w:p>
    <w:p w14:paraId="06FAF3B5" w14:textId="77777777" w:rsidR="00A25315" w:rsidRPr="000307A3" w:rsidRDefault="00A25315" w:rsidP="00A25315">
      <w:pPr>
        <w:rPr>
          <w:rFonts w:ascii="Arial" w:hAnsi="Arial" w:cs="Arial"/>
          <w:lang w:val="de-DE" w:eastAsia="de-DE"/>
        </w:rPr>
      </w:pPr>
    </w:p>
    <w:p w14:paraId="12C2EB39" w14:textId="77777777" w:rsidR="00A25315" w:rsidRPr="000307A3" w:rsidRDefault="00A25315" w:rsidP="00A25315">
      <w:pPr>
        <w:pStyle w:val="CM4"/>
        <w:spacing w:line="276" w:lineRule="atLeast"/>
        <w:jc w:val="both"/>
        <w:rPr>
          <w:rFonts w:ascii="Arial" w:hAnsi="Arial" w:cs="Arial"/>
          <w:color w:val="000000"/>
          <w:sz w:val="22"/>
          <w:szCs w:val="22"/>
        </w:rPr>
      </w:pPr>
      <w:r w:rsidRPr="000307A3">
        <w:rPr>
          <w:rFonts w:ascii="Arial" w:hAnsi="Arial" w:cs="Arial"/>
          <w:color w:val="000000"/>
          <w:sz w:val="22"/>
          <w:szCs w:val="22"/>
        </w:rPr>
        <w:t xml:space="preserve">Sehr geehrte Erziehungsberechtigte! </w:t>
      </w:r>
    </w:p>
    <w:p w14:paraId="6901FDEC" w14:textId="6FD63506" w:rsidR="00472E73" w:rsidRPr="000307A3" w:rsidRDefault="00472E73" w:rsidP="00A25315">
      <w:pPr>
        <w:rPr>
          <w:rFonts w:ascii="Arial" w:hAnsi="Arial" w:cs="Arial"/>
        </w:rPr>
      </w:pPr>
    </w:p>
    <w:p w14:paraId="6B2BDA60" w14:textId="77777777" w:rsidR="00A25315" w:rsidRPr="000307A3" w:rsidRDefault="00A25315" w:rsidP="00A25315">
      <w:pPr>
        <w:pStyle w:val="CM4"/>
        <w:spacing w:line="276" w:lineRule="atLeast"/>
        <w:jc w:val="both"/>
        <w:rPr>
          <w:rFonts w:ascii="Arial" w:hAnsi="Arial" w:cs="Arial"/>
          <w:color w:val="000000"/>
          <w:sz w:val="22"/>
          <w:szCs w:val="22"/>
        </w:rPr>
      </w:pPr>
      <w:r w:rsidRPr="000307A3">
        <w:rPr>
          <w:rFonts w:ascii="Arial" w:hAnsi="Arial" w:cs="Arial"/>
          <w:color w:val="000000"/>
          <w:sz w:val="22"/>
          <w:szCs w:val="22"/>
        </w:rPr>
        <w:t xml:space="preserve">Grundsätzlich haben alle berufsbildenden mittleren und höheren Schulen die Aufgabe, neben der Vermittlung von Allgemeinbildung auch jene fachliche Bildung zu vermitteln, welche zur Ausübung eines Berufes befähigt bzw. auch berechtigt. </w:t>
      </w:r>
    </w:p>
    <w:p w14:paraId="07BD2510" w14:textId="587892D2" w:rsidR="00A25315" w:rsidRPr="000307A3" w:rsidRDefault="00A25315" w:rsidP="00A25315">
      <w:pPr>
        <w:rPr>
          <w:rFonts w:ascii="Arial" w:hAnsi="Arial" w:cs="Arial"/>
        </w:rPr>
      </w:pPr>
    </w:p>
    <w:p w14:paraId="76CC2FA8" w14:textId="4574B30A" w:rsidR="00A25315" w:rsidRPr="000307A3" w:rsidRDefault="00A25315" w:rsidP="00832AFE">
      <w:pPr>
        <w:pStyle w:val="CM4"/>
        <w:spacing w:line="276" w:lineRule="atLeast"/>
        <w:rPr>
          <w:rFonts w:ascii="Arial" w:hAnsi="Arial" w:cs="Arial"/>
          <w:color w:val="000000"/>
          <w:sz w:val="22"/>
          <w:szCs w:val="22"/>
        </w:rPr>
      </w:pPr>
      <w:r w:rsidRPr="000307A3">
        <w:rPr>
          <w:rFonts w:ascii="Arial" w:hAnsi="Arial" w:cs="Arial"/>
          <w:color w:val="000000"/>
          <w:sz w:val="22"/>
          <w:szCs w:val="22"/>
        </w:rPr>
        <w:t xml:space="preserve">Die Bildungs- und Lehraufgaben aller Unterrichtsgegenstände sehen daher berufsbezogene Aspekte vor. Insbesondere in den Unterrichtsbereichen </w:t>
      </w:r>
      <w:r w:rsidRPr="00832AFE">
        <w:rPr>
          <w:rFonts w:ascii="Arial" w:hAnsi="Arial" w:cs="Arial"/>
          <w:color w:val="000000"/>
          <w:sz w:val="22"/>
          <w:szCs w:val="22"/>
        </w:rPr>
        <w:t>Wirtschaft,</w:t>
      </w:r>
      <w:r w:rsidR="00832AFE">
        <w:rPr>
          <w:rFonts w:ascii="Arial" w:hAnsi="Arial" w:cs="Arial"/>
          <w:color w:val="000000"/>
          <w:sz w:val="22"/>
          <w:szCs w:val="22"/>
        </w:rPr>
        <w:t xml:space="preserve"> </w:t>
      </w:r>
      <w:r w:rsidRPr="00832AFE">
        <w:rPr>
          <w:rFonts w:ascii="Arial" w:hAnsi="Arial" w:cs="Arial"/>
          <w:color w:val="000000"/>
          <w:sz w:val="22"/>
          <w:szCs w:val="22"/>
        </w:rPr>
        <w:t>Politik und Recht,</w:t>
      </w:r>
      <w:r w:rsidRPr="000307A3">
        <w:rPr>
          <w:rFonts w:ascii="Arial" w:hAnsi="Arial" w:cs="Arial"/>
          <w:color w:val="000000"/>
          <w:sz w:val="22"/>
          <w:szCs w:val="22"/>
        </w:rPr>
        <w:t xml:space="preserve"> </w:t>
      </w:r>
      <w:proofErr w:type="spellStart"/>
      <w:r w:rsidRPr="00832AFE">
        <w:rPr>
          <w:rFonts w:ascii="Arial" w:hAnsi="Arial" w:cs="Arial"/>
          <w:color w:val="000000"/>
          <w:sz w:val="22"/>
          <w:szCs w:val="22"/>
        </w:rPr>
        <w:t>Informations</w:t>
      </w:r>
      <w:proofErr w:type="spellEnd"/>
      <w:r w:rsidRPr="00832AFE">
        <w:rPr>
          <w:rFonts w:ascii="Arial" w:hAnsi="Arial" w:cs="Arial"/>
          <w:color w:val="000000"/>
          <w:sz w:val="22"/>
          <w:szCs w:val="22"/>
        </w:rPr>
        <w:t xml:space="preserve"> Management sowie Ernährung, Gastronomie und Hotellerie</w:t>
      </w:r>
      <w:r w:rsidRPr="000307A3">
        <w:rPr>
          <w:rFonts w:ascii="Arial" w:hAnsi="Arial" w:cs="Arial"/>
          <w:i/>
          <w:iCs/>
          <w:color w:val="000000"/>
          <w:sz w:val="22"/>
          <w:szCs w:val="22"/>
        </w:rPr>
        <w:t xml:space="preserve"> </w:t>
      </w:r>
      <w:r w:rsidRPr="000307A3">
        <w:rPr>
          <w:rFonts w:ascii="Arial" w:hAnsi="Arial" w:cs="Arial"/>
          <w:color w:val="000000"/>
          <w:sz w:val="22"/>
          <w:szCs w:val="22"/>
        </w:rPr>
        <w:t>werden jene Inhalte vermittelt, die für die einschlägigen Berufsfelder und beruflichen Berechtigungen erforderlich sind.</w:t>
      </w:r>
    </w:p>
    <w:p w14:paraId="24A55C21" w14:textId="71B19F17" w:rsidR="00A25315" w:rsidRPr="000307A3" w:rsidRDefault="00A25315" w:rsidP="00A25315">
      <w:pPr>
        <w:rPr>
          <w:rFonts w:ascii="Arial" w:hAnsi="Arial" w:cs="Arial"/>
        </w:rPr>
      </w:pPr>
    </w:p>
    <w:p w14:paraId="656848BB" w14:textId="77777777" w:rsidR="00A25315" w:rsidRPr="000307A3" w:rsidRDefault="00A25315" w:rsidP="00A25315">
      <w:pPr>
        <w:pStyle w:val="CM4"/>
        <w:spacing w:line="276" w:lineRule="atLeast"/>
        <w:jc w:val="both"/>
        <w:rPr>
          <w:rFonts w:ascii="Arial" w:hAnsi="Arial" w:cs="Arial"/>
          <w:color w:val="000000"/>
          <w:sz w:val="22"/>
          <w:szCs w:val="22"/>
        </w:rPr>
      </w:pPr>
      <w:r w:rsidRPr="000307A3">
        <w:rPr>
          <w:rFonts w:ascii="Arial" w:hAnsi="Arial" w:cs="Arial"/>
          <w:color w:val="000000"/>
          <w:sz w:val="22"/>
          <w:szCs w:val="22"/>
        </w:rPr>
        <w:t xml:space="preserve">Leider wird oftmals unterschätzt, dass persönliche Umstände, wie Körper- oder Sinnesbehinderungen oder Dispositionen auf Grund religiöser oder weltanschaulicher Überzeugungen, das Erreichen der spezifischen Bildungsziele dieses Schultyps nur schwer oder gar nicht möglich machen. </w:t>
      </w:r>
    </w:p>
    <w:p w14:paraId="46311E68" w14:textId="31CD083C" w:rsidR="00A25315" w:rsidRPr="000307A3" w:rsidRDefault="00A25315" w:rsidP="00A25315">
      <w:pPr>
        <w:rPr>
          <w:rFonts w:ascii="Arial" w:hAnsi="Arial" w:cs="Arial"/>
        </w:rPr>
      </w:pPr>
    </w:p>
    <w:p w14:paraId="1E3B4069" w14:textId="77777777" w:rsidR="00A25315" w:rsidRPr="000307A3" w:rsidRDefault="00A25315" w:rsidP="00A25315">
      <w:pPr>
        <w:pStyle w:val="CM4"/>
        <w:spacing w:line="276" w:lineRule="atLeast"/>
        <w:jc w:val="both"/>
        <w:rPr>
          <w:rFonts w:ascii="Arial" w:hAnsi="Arial" w:cs="Arial"/>
          <w:color w:val="000000"/>
          <w:sz w:val="22"/>
          <w:szCs w:val="22"/>
        </w:rPr>
      </w:pPr>
      <w:r w:rsidRPr="000307A3">
        <w:rPr>
          <w:rFonts w:ascii="Arial" w:hAnsi="Arial" w:cs="Arial"/>
          <w:color w:val="000000"/>
          <w:sz w:val="22"/>
          <w:szCs w:val="22"/>
        </w:rPr>
        <w:t xml:space="preserve">So wird etwa in den Unterrichtsgegenständen Küche und Service bzw. Küchenorganisation und Kochen sowie Serviceorganisation und Servieren gefordert, dass die Schülerinnen und Schüler Speisen und Getränke herstellen und servieren sowie Gäste betreuen und beraten können. Dabei sind die Anforderungen der Praxis sowohl hinsichtlich der zu verwendenden Lebensmittel und Getränke (einschließlich </w:t>
      </w:r>
      <w:r w:rsidRPr="000307A3">
        <w:rPr>
          <w:rFonts w:ascii="Arial" w:hAnsi="Arial" w:cs="Arial"/>
          <w:b/>
          <w:bCs/>
          <w:color w:val="000000"/>
          <w:sz w:val="22"/>
          <w:szCs w:val="22"/>
        </w:rPr>
        <w:t>Alkoholika</w:t>
      </w:r>
      <w:r w:rsidRPr="000307A3">
        <w:rPr>
          <w:rFonts w:ascii="Arial" w:hAnsi="Arial" w:cs="Arial"/>
          <w:color w:val="000000"/>
          <w:sz w:val="22"/>
          <w:szCs w:val="22"/>
        </w:rPr>
        <w:t xml:space="preserve">) sowie der zu bereitenden Speisen als auch hinsichtlich des persönlichen Erscheinungsbildes und der Umgangsformen zu beachten. </w:t>
      </w:r>
    </w:p>
    <w:p w14:paraId="21C1ADF4" w14:textId="77D871A2" w:rsidR="00A25315" w:rsidRPr="000307A3" w:rsidRDefault="00A25315" w:rsidP="00A25315">
      <w:pPr>
        <w:rPr>
          <w:rFonts w:ascii="Arial" w:hAnsi="Arial" w:cs="Arial"/>
        </w:rPr>
      </w:pPr>
    </w:p>
    <w:p w14:paraId="2877F264" w14:textId="77777777" w:rsidR="00A25315" w:rsidRPr="000307A3" w:rsidRDefault="00A25315" w:rsidP="00A25315">
      <w:pPr>
        <w:pStyle w:val="CM4"/>
        <w:spacing w:line="276" w:lineRule="atLeast"/>
        <w:jc w:val="both"/>
        <w:rPr>
          <w:rFonts w:ascii="Arial" w:hAnsi="Arial" w:cs="Arial"/>
          <w:color w:val="000000"/>
          <w:sz w:val="22"/>
          <w:szCs w:val="22"/>
        </w:rPr>
      </w:pPr>
      <w:r w:rsidRPr="000307A3">
        <w:rPr>
          <w:rFonts w:ascii="Arial" w:hAnsi="Arial" w:cs="Arial"/>
          <w:color w:val="000000"/>
          <w:sz w:val="22"/>
          <w:szCs w:val="22"/>
        </w:rPr>
        <w:t xml:space="preserve">Zu bedenken ist, dass die Zubereitung von nationalen und internationalen Speisen keinerlei Einschränkungen im Lehrplan vorsieht. Die Zubereitung und dabei notwendige Verkostung von </w:t>
      </w:r>
      <w:r w:rsidRPr="000307A3">
        <w:rPr>
          <w:rFonts w:ascii="Arial" w:hAnsi="Arial" w:cs="Arial"/>
          <w:b/>
          <w:bCs/>
          <w:color w:val="000000"/>
          <w:sz w:val="22"/>
          <w:szCs w:val="22"/>
        </w:rPr>
        <w:t>Fleisch</w:t>
      </w:r>
      <w:r w:rsidRPr="000307A3">
        <w:rPr>
          <w:rFonts w:ascii="Arial" w:hAnsi="Arial" w:cs="Arial"/>
          <w:color w:val="000000"/>
          <w:sz w:val="22"/>
          <w:szCs w:val="22"/>
        </w:rPr>
        <w:t xml:space="preserve">, speziell auch </w:t>
      </w:r>
      <w:r w:rsidRPr="000307A3">
        <w:rPr>
          <w:rFonts w:ascii="Arial" w:hAnsi="Arial" w:cs="Arial"/>
          <w:b/>
          <w:bCs/>
          <w:color w:val="000000"/>
          <w:sz w:val="22"/>
          <w:szCs w:val="22"/>
        </w:rPr>
        <w:t>Schweinefleisch</w:t>
      </w:r>
      <w:r w:rsidRPr="000307A3">
        <w:rPr>
          <w:rFonts w:ascii="Arial" w:hAnsi="Arial" w:cs="Arial"/>
          <w:color w:val="000000"/>
          <w:sz w:val="22"/>
          <w:szCs w:val="22"/>
        </w:rPr>
        <w:t xml:space="preserve"> und der begleitenden Saucen (ev. mit alkoholischen Zusätzen), sowie das </w:t>
      </w:r>
      <w:r w:rsidRPr="000307A3">
        <w:rPr>
          <w:rFonts w:ascii="Arial" w:hAnsi="Arial" w:cs="Arial"/>
          <w:b/>
          <w:bCs/>
          <w:color w:val="000000"/>
          <w:sz w:val="22"/>
          <w:szCs w:val="22"/>
        </w:rPr>
        <w:t>Degustieren von (alkoholischen) Getränken</w:t>
      </w:r>
      <w:r w:rsidRPr="000307A3">
        <w:rPr>
          <w:rFonts w:ascii="Arial" w:hAnsi="Arial" w:cs="Arial"/>
          <w:color w:val="000000"/>
          <w:sz w:val="22"/>
          <w:szCs w:val="22"/>
        </w:rPr>
        <w:t xml:space="preserve"> kann für Schüler und Schülerinnen auf Grund ihrer persönlichen Wertehaltung (z.B. Vegetarier, Veganer) oder ihrer religiösen Ausrichtung (z.B. Muslime, Juden) problematisch sein. </w:t>
      </w:r>
      <w:r w:rsidRPr="000307A3">
        <w:rPr>
          <w:rFonts w:ascii="Arial" w:hAnsi="Arial" w:cs="Arial"/>
          <w:b/>
          <w:bCs/>
          <w:color w:val="000000"/>
          <w:sz w:val="22"/>
          <w:szCs w:val="22"/>
        </w:rPr>
        <w:t xml:space="preserve">Da es sich hierbei jedoch um wesentliche Lehrstoffbereiche handelt, kann ein positiver Abschluss – welcher ja auch Berechtigungen mit sich führt – nur dann erreicht werden, wenn der Schüler/die Schülerin die Anforderungen dieser Lehrstoffbereiche im geforderten Ausmaß erfüllt. </w:t>
      </w:r>
    </w:p>
    <w:p w14:paraId="458C39AE" w14:textId="1B326B32" w:rsidR="00A25315" w:rsidRPr="000307A3" w:rsidRDefault="00A25315" w:rsidP="00A25315">
      <w:pPr>
        <w:rPr>
          <w:rFonts w:ascii="Arial" w:hAnsi="Arial" w:cs="Arial"/>
        </w:rPr>
      </w:pPr>
    </w:p>
    <w:p w14:paraId="0B0C0AC2" w14:textId="1882AA1A" w:rsidR="00A25315" w:rsidRPr="000307A3" w:rsidRDefault="00A25315" w:rsidP="007D70F9">
      <w:pPr>
        <w:pStyle w:val="CM4"/>
        <w:spacing w:line="276" w:lineRule="atLeast"/>
        <w:jc w:val="both"/>
        <w:rPr>
          <w:rFonts w:ascii="Arial" w:hAnsi="Arial" w:cs="Arial"/>
        </w:rPr>
      </w:pPr>
      <w:r w:rsidRPr="000307A3">
        <w:rPr>
          <w:rFonts w:ascii="Arial" w:hAnsi="Arial" w:cs="Arial"/>
          <w:sz w:val="22"/>
          <w:szCs w:val="22"/>
        </w:rPr>
        <w:t xml:space="preserve">Das aus religiösen Gründen bedingte </w:t>
      </w:r>
      <w:r w:rsidRPr="000307A3">
        <w:rPr>
          <w:rFonts w:ascii="Arial" w:hAnsi="Arial" w:cs="Arial"/>
          <w:b/>
          <w:bCs/>
          <w:sz w:val="22"/>
          <w:szCs w:val="22"/>
        </w:rPr>
        <w:t>Tragen eines Kopftuches</w:t>
      </w:r>
      <w:r w:rsidRPr="000307A3">
        <w:rPr>
          <w:rFonts w:ascii="Arial" w:hAnsi="Arial" w:cs="Arial"/>
          <w:sz w:val="22"/>
          <w:szCs w:val="22"/>
        </w:rPr>
        <w:t xml:space="preserve"> steht den Anforderungen grundsätzlich nicht entgegen. Es wird jedoch darauf hingewiesen, dass Einschränkungen beim </w:t>
      </w:r>
      <w:r w:rsidRPr="000307A3">
        <w:rPr>
          <w:rFonts w:ascii="Arial" w:hAnsi="Arial" w:cs="Arial"/>
          <w:color w:val="000000"/>
          <w:sz w:val="22"/>
          <w:szCs w:val="22"/>
        </w:rPr>
        <w:t>Tragen</w:t>
      </w:r>
      <w:r w:rsidRPr="000307A3">
        <w:rPr>
          <w:rFonts w:ascii="Arial" w:hAnsi="Arial" w:cs="Arial"/>
          <w:sz w:val="22"/>
          <w:szCs w:val="22"/>
        </w:rPr>
        <w:t xml:space="preserve"> des Kopftuches zu beachten sind: Bekleidungsvorschriften für die Bereiche Küche und Service im schuleigenen Betrieb und in Betrieben, in denen das Betriebspraktikum oder das Pflichtpraktikum absolviert wird, können vorsehen, dass das Kopftuch einer einheitlichen Dienstkleidung anzupassen ist, z.B. in Form eines speziellen Dienstkopftuches oder einer mit </w:t>
      </w:r>
      <w:r w:rsidRPr="000307A3">
        <w:rPr>
          <w:rFonts w:ascii="Arial" w:hAnsi="Arial" w:cs="Arial"/>
          <w:sz w:val="22"/>
          <w:szCs w:val="22"/>
        </w:rPr>
        <w:lastRenderedPageBreak/>
        <w:t xml:space="preserve">der Dienstkleidung farblich abgestimmten Kopfbedeckung. Weiters muss auf Grund von </w:t>
      </w:r>
    </w:p>
    <w:p w14:paraId="34EFF09A" w14:textId="67C45958" w:rsidR="00A25315" w:rsidRPr="000307A3" w:rsidRDefault="00A25315" w:rsidP="00A25315">
      <w:pPr>
        <w:spacing w:after="0"/>
        <w:rPr>
          <w:rFonts w:ascii="Arial" w:hAnsi="Arial" w:cs="Arial"/>
        </w:rPr>
      </w:pPr>
      <w:r w:rsidRPr="000307A3">
        <w:rPr>
          <w:rFonts w:ascii="Arial" w:hAnsi="Arial" w:cs="Arial"/>
        </w:rPr>
        <w:t>Hygiene-</w:t>
      </w:r>
      <w:r w:rsidR="007D70F9">
        <w:rPr>
          <w:rFonts w:ascii="Arial" w:hAnsi="Arial" w:cs="Arial"/>
        </w:rPr>
        <w:t xml:space="preserve"> </w:t>
      </w:r>
      <w:r w:rsidRPr="000307A3">
        <w:rPr>
          <w:rFonts w:ascii="Arial" w:hAnsi="Arial" w:cs="Arial"/>
        </w:rPr>
        <w:t>und Sicherheitsbedenken die Kopfbedeckung eng anliegen und darf keine freifliegenden Teile enthalten.  Hinsichtlich Hygiene- und Sicherheitsanforderungen ist auch auf die geeignete Materialauswahl der Kopfbedeckung (waschbar, schwer entflammbar) zu achten.</w:t>
      </w:r>
    </w:p>
    <w:p w14:paraId="05162152" w14:textId="0B19BF20" w:rsidR="00A25315" w:rsidRPr="000307A3" w:rsidRDefault="00A25315" w:rsidP="00A25315">
      <w:pPr>
        <w:spacing w:after="0"/>
        <w:rPr>
          <w:rFonts w:ascii="Arial" w:hAnsi="Arial" w:cs="Arial"/>
        </w:rPr>
      </w:pPr>
    </w:p>
    <w:p w14:paraId="75C5DE80" w14:textId="77777777" w:rsidR="00A25315" w:rsidRPr="000307A3" w:rsidRDefault="00A25315" w:rsidP="00A25315">
      <w:pPr>
        <w:spacing w:after="0"/>
        <w:rPr>
          <w:rFonts w:ascii="Arial" w:hAnsi="Arial" w:cs="Arial"/>
        </w:rPr>
      </w:pPr>
    </w:p>
    <w:p w14:paraId="42F5D753" w14:textId="77777777" w:rsidR="00A25315" w:rsidRPr="000307A3" w:rsidRDefault="00A25315" w:rsidP="00A25315">
      <w:pPr>
        <w:pStyle w:val="CM1"/>
        <w:jc w:val="both"/>
        <w:rPr>
          <w:rFonts w:ascii="Arial" w:hAnsi="Arial" w:cs="Arial"/>
          <w:color w:val="000000"/>
          <w:sz w:val="22"/>
          <w:szCs w:val="22"/>
        </w:rPr>
      </w:pPr>
      <w:r w:rsidRPr="000307A3">
        <w:rPr>
          <w:rFonts w:ascii="Arial" w:hAnsi="Arial" w:cs="Arial"/>
          <w:color w:val="000000"/>
          <w:sz w:val="22"/>
          <w:szCs w:val="22"/>
        </w:rPr>
        <w:t xml:space="preserve">Bitte bedenken Sie auch, dass </w:t>
      </w:r>
      <w:r w:rsidRPr="000307A3">
        <w:rPr>
          <w:rFonts w:ascii="Arial" w:hAnsi="Arial" w:cs="Arial"/>
          <w:b/>
          <w:bCs/>
          <w:color w:val="000000"/>
          <w:sz w:val="22"/>
          <w:szCs w:val="22"/>
        </w:rPr>
        <w:t>körperliche Beeinträchtigungen</w:t>
      </w:r>
      <w:r w:rsidRPr="000307A3">
        <w:rPr>
          <w:rFonts w:ascii="Arial" w:hAnsi="Arial" w:cs="Arial"/>
          <w:color w:val="000000"/>
          <w:sz w:val="22"/>
          <w:szCs w:val="22"/>
        </w:rPr>
        <w:t xml:space="preserve"> oder </w:t>
      </w:r>
      <w:r w:rsidRPr="000307A3">
        <w:rPr>
          <w:rFonts w:ascii="Arial" w:hAnsi="Arial" w:cs="Arial"/>
          <w:b/>
          <w:bCs/>
          <w:color w:val="000000"/>
          <w:sz w:val="22"/>
          <w:szCs w:val="22"/>
        </w:rPr>
        <w:t xml:space="preserve">Sinnesbehinderungen </w:t>
      </w:r>
      <w:r w:rsidRPr="000307A3">
        <w:rPr>
          <w:rFonts w:ascii="Arial" w:hAnsi="Arial" w:cs="Arial"/>
          <w:color w:val="000000"/>
          <w:sz w:val="22"/>
          <w:szCs w:val="22"/>
        </w:rPr>
        <w:t xml:space="preserve">dem Erreichen des Lehrzieles dieser speziellen Schularten entgegenstehen können. Informieren Sie sich daher bei Bedenken, ob Ihr Kind die Anforderungen dieses speziellen Schultyps auf Grund der genannten Hinderungsgründe erfüllen kann, vor Anmeldung an dieser Schule genau. Die Schulleitungen bzw. die </w:t>
      </w:r>
      <w:proofErr w:type="spellStart"/>
      <w:r w:rsidRPr="000307A3">
        <w:rPr>
          <w:rFonts w:ascii="Arial" w:hAnsi="Arial" w:cs="Arial"/>
          <w:color w:val="000000"/>
          <w:sz w:val="22"/>
          <w:szCs w:val="22"/>
        </w:rPr>
        <w:t>Fachvorständinnen</w:t>
      </w:r>
      <w:proofErr w:type="spellEnd"/>
      <w:r w:rsidRPr="000307A3">
        <w:rPr>
          <w:rFonts w:ascii="Arial" w:hAnsi="Arial" w:cs="Arial"/>
          <w:color w:val="000000"/>
          <w:sz w:val="22"/>
          <w:szCs w:val="22"/>
        </w:rPr>
        <w:t xml:space="preserve"> und Fachvorstände, aber auch die Fachaufsicht sowie Experten und Expertinnen in der Bildungsdirektion stehen für ein offenes Gespräch gerne zur Verfügung und beraten Sie auch kompetent über alternative Bildungswege. </w:t>
      </w:r>
    </w:p>
    <w:p w14:paraId="42183996" w14:textId="6C526AAF" w:rsidR="00A25315" w:rsidRPr="000307A3" w:rsidRDefault="00A25315" w:rsidP="00A25315">
      <w:pPr>
        <w:spacing w:after="0"/>
        <w:rPr>
          <w:rFonts w:ascii="Arial" w:hAnsi="Arial" w:cs="Arial"/>
        </w:rPr>
      </w:pPr>
    </w:p>
    <w:p w14:paraId="30D3AC1E" w14:textId="437ECE25" w:rsidR="00A25315" w:rsidRPr="000307A3" w:rsidRDefault="00A25315" w:rsidP="00A25315">
      <w:pPr>
        <w:spacing w:after="0"/>
        <w:rPr>
          <w:rFonts w:ascii="Arial" w:hAnsi="Arial" w:cs="Arial"/>
        </w:rPr>
      </w:pPr>
    </w:p>
    <w:p w14:paraId="693A531B" w14:textId="79A07D72" w:rsidR="00A25315" w:rsidRDefault="00A25315" w:rsidP="00A25315">
      <w:pPr>
        <w:spacing w:after="0"/>
        <w:rPr>
          <w:rFonts w:ascii="Arial" w:hAnsi="Arial" w:cs="Arial"/>
        </w:rPr>
      </w:pPr>
    </w:p>
    <w:p w14:paraId="1CF97E65" w14:textId="2A72A576" w:rsidR="007D70F9" w:rsidRDefault="007D70F9" w:rsidP="00A25315">
      <w:pPr>
        <w:spacing w:after="0"/>
        <w:rPr>
          <w:rFonts w:ascii="Arial" w:hAnsi="Arial" w:cs="Arial"/>
        </w:rPr>
      </w:pPr>
    </w:p>
    <w:p w14:paraId="0B425F43" w14:textId="77777777" w:rsidR="007D70F9" w:rsidRPr="000307A3" w:rsidRDefault="007D70F9" w:rsidP="00A25315">
      <w:pPr>
        <w:spacing w:after="0"/>
        <w:rPr>
          <w:rFonts w:ascii="Arial" w:hAnsi="Arial" w:cs="Arial"/>
        </w:rPr>
      </w:pPr>
    </w:p>
    <w:p w14:paraId="4569DFDB" w14:textId="5E1D44EF" w:rsidR="00A25315" w:rsidRPr="000307A3" w:rsidRDefault="000307A3" w:rsidP="00A25315">
      <w:pPr>
        <w:spacing w:after="0"/>
        <w:rPr>
          <w:rFonts w:ascii="Arial" w:hAnsi="Arial" w:cs="Arial"/>
        </w:rPr>
      </w:pPr>
      <w:r>
        <w:rPr>
          <w:rFonts w:ascii="Arial" w:hAnsi="Arial" w:cs="Arial"/>
        </w:rPr>
        <w:sym w:font="Wingdings 2" w:char="F025"/>
      </w:r>
      <w:r>
        <w:rPr>
          <w:rFonts w:ascii="Arial" w:hAnsi="Arial" w:cs="Arial"/>
        </w:rPr>
        <w:t>------------------------------------------------------------------------------------------------------------------------</w:t>
      </w:r>
    </w:p>
    <w:p w14:paraId="352F0AB5" w14:textId="68BAA209" w:rsidR="00A25315" w:rsidRPr="000307A3" w:rsidRDefault="00A25315" w:rsidP="00A25315">
      <w:pPr>
        <w:spacing w:after="0"/>
        <w:rPr>
          <w:rFonts w:ascii="Arial" w:hAnsi="Arial" w:cs="Arial"/>
        </w:rPr>
      </w:pPr>
    </w:p>
    <w:p w14:paraId="5AE71CC4" w14:textId="6F4781D0" w:rsidR="00A25315" w:rsidRPr="000307A3" w:rsidRDefault="00A25315" w:rsidP="00A25315">
      <w:pPr>
        <w:spacing w:after="0"/>
        <w:rPr>
          <w:rFonts w:ascii="Arial" w:hAnsi="Arial" w:cs="Arial"/>
        </w:rPr>
      </w:pPr>
    </w:p>
    <w:p w14:paraId="254BF702" w14:textId="6C0E3205" w:rsidR="00A25315" w:rsidRPr="000307A3" w:rsidRDefault="00A25315" w:rsidP="00A25315">
      <w:pPr>
        <w:spacing w:after="0"/>
        <w:rPr>
          <w:rFonts w:ascii="Arial" w:hAnsi="Arial" w:cs="Arial"/>
        </w:rPr>
      </w:pPr>
      <w:r w:rsidRPr="000307A3">
        <w:rPr>
          <w:rFonts w:ascii="Arial" w:hAnsi="Arial" w:cs="Arial"/>
        </w:rPr>
        <w:t xml:space="preserve">Ich bestätige, dass meine Tochter/ mein </w:t>
      </w:r>
      <w:r w:rsidR="000307A3" w:rsidRPr="000307A3">
        <w:rPr>
          <w:rFonts w:ascii="Arial" w:hAnsi="Arial" w:cs="Arial"/>
        </w:rPr>
        <w:t>S</w:t>
      </w:r>
      <w:r w:rsidRPr="000307A3">
        <w:rPr>
          <w:rFonts w:ascii="Arial" w:hAnsi="Arial" w:cs="Arial"/>
        </w:rPr>
        <w:t>ohn………………………………Klasse……………</w:t>
      </w:r>
    </w:p>
    <w:p w14:paraId="7A6FFBE3" w14:textId="351F1B9E" w:rsidR="00A25315" w:rsidRPr="000307A3" w:rsidRDefault="00A25315" w:rsidP="00A25315">
      <w:pPr>
        <w:spacing w:after="0"/>
        <w:rPr>
          <w:rFonts w:ascii="Arial" w:hAnsi="Arial" w:cs="Arial"/>
        </w:rPr>
      </w:pPr>
    </w:p>
    <w:p w14:paraId="05734276" w14:textId="22EA58D3" w:rsidR="00A25315" w:rsidRPr="000307A3" w:rsidRDefault="00A25315" w:rsidP="00A25315">
      <w:pPr>
        <w:spacing w:after="0"/>
        <w:rPr>
          <w:rFonts w:ascii="Arial" w:hAnsi="Arial" w:cs="Arial"/>
        </w:rPr>
      </w:pPr>
      <w:r w:rsidRPr="000307A3">
        <w:rPr>
          <w:rFonts w:ascii="Arial" w:hAnsi="Arial" w:cs="Arial"/>
        </w:rPr>
        <w:t>die für die erfolgreiche Teilnahme am Unterricht (einschließlich der Fachpraxis) erforderliche</w:t>
      </w:r>
    </w:p>
    <w:p w14:paraId="135E4FFA" w14:textId="242EDB93" w:rsidR="00A25315" w:rsidRPr="000307A3" w:rsidRDefault="00A25315" w:rsidP="00A25315">
      <w:pPr>
        <w:spacing w:after="0"/>
        <w:rPr>
          <w:rFonts w:ascii="Arial" w:hAnsi="Arial" w:cs="Arial"/>
        </w:rPr>
      </w:pPr>
    </w:p>
    <w:p w14:paraId="658553ED" w14:textId="77777777" w:rsidR="000307A3" w:rsidRDefault="00A25315" w:rsidP="00A25315">
      <w:pPr>
        <w:spacing w:after="0"/>
        <w:rPr>
          <w:rFonts w:ascii="Arial" w:hAnsi="Arial" w:cs="Arial"/>
        </w:rPr>
      </w:pPr>
      <w:r w:rsidRPr="000307A3">
        <w:rPr>
          <w:rFonts w:ascii="Arial" w:hAnsi="Arial" w:cs="Arial"/>
        </w:rPr>
        <w:t xml:space="preserve">gesundheitliche und körperliche Eignung aufweist und bereit ist, die im Lehrplan </w:t>
      </w:r>
    </w:p>
    <w:p w14:paraId="3B4C13F0" w14:textId="77777777" w:rsidR="000307A3" w:rsidRDefault="000307A3" w:rsidP="00A25315">
      <w:pPr>
        <w:spacing w:after="0"/>
        <w:rPr>
          <w:rFonts w:ascii="Arial" w:hAnsi="Arial" w:cs="Arial"/>
        </w:rPr>
      </w:pPr>
    </w:p>
    <w:p w14:paraId="0B7BD89B" w14:textId="1758732C" w:rsidR="000307A3" w:rsidRDefault="00A25315" w:rsidP="00A25315">
      <w:pPr>
        <w:spacing w:after="0"/>
        <w:rPr>
          <w:rFonts w:ascii="Arial" w:hAnsi="Arial" w:cs="Arial"/>
        </w:rPr>
      </w:pPr>
      <w:r w:rsidRPr="000307A3">
        <w:rPr>
          <w:rFonts w:ascii="Arial" w:hAnsi="Arial" w:cs="Arial"/>
        </w:rPr>
        <w:t xml:space="preserve">vorgesehenen Bildungsziele und -inhalte zu erreichen. Ich nehme zur Kenntnis, </w:t>
      </w:r>
    </w:p>
    <w:p w14:paraId="37472F9C" w14:textId="77777777" w:rsidR="000307A3" w:rsidRDefault="000307A3" w:rsidP="00A25315">
      <w:pPr>
        <w:spacing w:after="0"/>
        <w:rPr>
          <w:rFonts w:ascii="Arial" w:hAnsi="Arial" w:cs="Arial"/>
        </w:rPr>
      </w:pPr>
    </w:p>
    <w:p w14:paraId="63802010" w14:textId="77777777" w:rsidR="000307A3" w:rsidRDefault="00A25315" w:rsidP="00A25315">
      <w:pPr>
        <w:spacing w:after="0"/>
        <w:rPr>
          <w:rFonts w:ascii="Arial" w:hAnsi="Arial" w:cs="Arial"/>
        </w:rPr>
      </w:pPr>
      <w:r w:rsidRPr="000307A3">
        <w:rPr>
          <w:rFonts w:ascii="Arial" w:hAnsi="Arial" w:cs="Arial"/>
        </w:rPr>
        <w:t>dass die Berufs- und Arbeitskleidung</w:t>
      </w:r>
      <w:r w:rsidR="000307A3">
        <w:rPr>
          <w:rFonts w:ascii="Arial" w:hAnsi="Arial" w:cs="Arial"/>
        </w:rPr>
        <w:t xml:space="preserve"> </w:t>
      </w:r>
      <w:r w:rsidRPr="000307A3">
        <w:rPr>
          <w:rFonts w:ascii="Arial" w:hAnsi="Arial" w:cs="Arial"/>
        </w:rPr>
        <w:t>im fachpraktischen Unterricht sowie bei</w:t>
      </w:r>
    </w:p>
    <w:p w14:paraId="5A4C10FD" w14:textId="0148DE2D" w:rsidR="000307A3" w:rsidRDefault="00A25315" w:rsidP="00A25315">
      <w:pPr>
        <w:spacing w:after="0"/>
        <w:rPr>
          <w:rFonts w:ascii="Arial" w:hAnsi="Arial" w:cs="Arial"/>
        </w:rPr>
      </w:pPr>
      <w:r w:rsidRPr="000307A3">
        <w:rPr>
          <w:rFonts w:ascii="Arial" w:hAnsi="Arial" w:cs="Arial"/>
        </w:rPr>
        <w:t xml:space="preserve"> </w:t>
      </w:r>
    </w:p>
    <w:p w14:paraId="528F7AD2" w14:textId="77777777" w:rsidR="000307A3" w:rsidRDefault="00A25315" w:rsidP="00A25315">
      <w:pPr>
        <w:spacing w:after="0"/>
        <w:rPr>
          <w:rFonts w:ascii="Arial" w:hAnsi="Arial" w:cs="Arial"/>
        </w:rPr>
      </w:pPr>
      <w:r w:rsidRPr="000307A3">
        <w:rPr>
          <w:rFonts w:ascii="Arial" w:hAnsi="Arial" w:cs="Arial"/>
        </w:rPr>
        <w:t>einschlägigen Schulveranstaltungen und bei den abschließenden Prüfungen zu tragen ist</w:t>
      </w:r>
    </w:p>
    <w:p w14:paraId="452688F1" w14:textId="77777777" w:rsidR="000307A3" w:rsidRDefault="000307A3" w:rsidP="00A25315">
      <w:pPr>
        <w:spacing w:after="0"/>
        <w:rPr>
          <w:rFonts w:ascii="Arial" w:hAnsi="Arial" w:cs="Arial"/>
        </w:rPr>
      </w:pPr>
    </w:p>
    <w:p w14:paraId="34AA6142" w14:textId="75F0743B" w:rsidR="00A25315" w:rsidRPr="000307A3" w:rsidRDefault="00A25315" w:rsidP="00A25315">
      <w:pPr>
        <w:spacing w:after="0"/>
        <w:rPr>
          <w:rFonts w:ascii="Arial" w:hAnsi="Arial" w:cs="Arial"/>
        </w:rPr>
      </w:pPr>
      <w:r w:rsidRPr="000307A3">
        <w:rPr>
          <w:rFonts w:ascii="Arial" w:hAnsi="Arial" w:cs="Arial"/>
        </w:rPr>
        <w:t xml:space="preserve">und die Vorschriften zur persönlichen Hygiene einzuhalten sind. </w:t>
      </w:r>
    </w:p>
    <w:p w14:paraId="4BD83F1E" w14:textId="56E1669B" w:rsidR="00A25315" w:rsidRDefault="00A25315" w:rsidP="00A25315">
      <w:pPr>
        <w:spacing w:after="0"/>
        <w:rPr>
          <w:rFonts w:ascii="Arial" w:hAnsi="Arial" w:cs="Arial"/>
        </w:rPr>
      </w:pPr>
    </w:p>
    <w:p w14:paraId="202A23A6" w14:textId="77777777" w:rsidR="000307A3" w:rsidRPr="000307A3" w:rsidRDefault="000307A3" w:rsidP="00A25315">
      <w:pPr>
        <w:spacing w:after="0"/>
        <w:rPr>
          <w:rFonts w:ascii="Arial" w:hAnsi="Arial" w:cs="Arial"/>
        </w:rPr>
      </w:pPr>
    </w:p>
    <w:p w14:paraId="390065C1" w14:textId="77777777" w:rsidR="00A25315" w:rsidRPr="000307A3" w:rsidRDefault="00A25315" w:rsidP="00A25315">
      <w:pPr>
        <w:spacing w:after="0"/>
        <w:rPr>
          <w:rFonts w:ascii="Arial" w:hAnsi="Arial" w:cs="Arial"/>
        </w:rPr>
      </w:pPr>
    </w:p>
    <w:p w14:paraId="58CE4305" w14:textId="5F872580" w:rsidR="00A25315" w:rsidRPr="000307A3" w:rsidRDefault="000307A3" w:rsidP="00A2531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14:paraId="5990436E" w14:textId="76027222" w:rsidR="000307A3" w:rsidRPr="000307A3" w:rsidRDefault="000307A3" w:rsidP="000307A3">
      <w:pPr>
        <w:pStyle w:val="CM2"/>
        <w:ind w:left="3540"/>
        <w:jc w:val="both"/>
        <w:rPr>
          <w:rFonts w:ascii="Arial" w:hAnsi="Arial" w:cs="Arial"/>
          <w:sz w:val="22"/>
          <w:szCs w:val="22"/>
        </w:rPr>
      </w:pPr>
      <w:bookmarkStart w:id="0" w:name="_Hlk139975022"/>
      <w:r w:rsidRPr="000307A3">
        <w:rPr>
          <w:rFonts w:ascii="Arial" w:hAnsi="Arial" w:cs="Arial"/>
          <w:color w:val="000000"/>
          <w:sz w:val="22"/>
          <w:szCs w:val="22"/>
        </w:rPr>
        <w:t>Datum, Unterschrift des/</w:t>
      </w:r>
      <w:r>
        <w:rPr>
          <w:rFonts w:ascii="Arial" w:hAnsi="Arial" w:cs="Arial"/>
          <w:color w:val="000000"/>
          <w:sz w:val="22"/>
          <w:szCs w:val="22"/>
        </w:rPr>
        <w:t xml:space="preserve"> </w:t>
      </w:r>
      <w:r w:rsidRPr="000307A3">
        <w:rPr>
          <w:rFonts w:ascii="Arial" w:hAnsi="Arial" w:cs="Arial"/>
          <w:color w:val="000000"/>
          <w:sz w:val="22"/>
          <w:szCs w:val="22"/>
        </w:rPr>
        <w:t xml:space="preserve">der Erziehungsberechtigten </w:t>
      </w:r>
    </w:p>
    <w:bookmarkEnd w:id="0"/>
    <w:p w14:paraId="72DA0754" w14:textId="31581CA0" w:rsidR="00A25315" w:rsidRPr="000307A3" w:rsidRDefault="00A25315" w:rsidP="00A25315">
      <w:pPr>
        <w:spacing w:after="0"/>
        <w:rPr>
          <w:rFonts w:ascii="Arial" w:hAnsi="Arial" w:cs="Arial"/>
        </w:rPr>
      </w:pPr>
    </w:p>
    <w:p w14:paraId="1C4EEA63" w14:textId="1A829DA7" w:rsidR="00A25315" w:rsidRPr="000307A3" w:rsidRDefault="00A25315" w:rsidP="00A25315">
      <w:pPr>
        <w:spacing w:after="0"/>
        <w:rPr>
          <w:rFonts w:ascii="Arial" w:hAnsi="Arial" w:cs="Arial"/>
        </w:rPr>
      </w:pPr>
    </w:p>
    <w:p w14:paraId="1FE6C04C" w14:textId="77777777" w:rsidR="00A25315" w:rsidRPr="000307A3" w:rsidRDefault="00A25315" w:rsidP="00A25315">
      <w:pPr>
        <w:spacing w:after="0"/>
        <w:rPr>
          <w:rFonts w:ascii="Arial" w:hAnsi="Arial" w:cs="Arial"/>
        </w:rPr>
      </w:pPr>
    </w:p>
    <w:sectPr w:rsidR="00A25315" w:rsidRPr="000307A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0312" w14:textId="77777777" w:rsidR="000307A3" w:rsidRDefault="000307A3" w:rsidP="000307A3">
      <w:pPr>
        <w:spacing w:after="0" w:line="240" w:lineRule="auto"/>
      </w:pPr>
      <w:r>
        <w:separator/>
      </w:r>
    </w:p>
  </w:endnote>
  <w:endnote w:type="continuationSeparator" w:id="0">
    <w:p w14:paraId="27E492A7" w14:textId="77777777" w:rsidR="000307A3" w:rsidRDefault="000307A3" w:rsidP="0003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8DA7" w14:textId="77777777" w:rsidR="000307A3" w:rsidRDefault="000307A3" w:rsidP="000307A3">
      <w:pPr>
        <w:spacing w:after="0" w:line="240" w:lineRule="auto"/>
      </w:pPr>
      <w:r>
        <w:separator/>
      </w:r>
    </w:p>
  </w:footnote>
  <w:footnote w:type="continuationSeparator" w:id="0">
    <w:p w14:paraId="403A6B82" w14:textId="77777777" w:rsidR="000307A3" w:rsidRDefault="000307A3" w:rsidP="0003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CCE" w14:textId="32CDF34F" w:rsidR="007D70F9" w:rsidRDefault="007D70F9" w:rsidP="007D70F9">
    <w:pPr>
      <w:pStyle w:val="Kopfzeile"/>
      <w:jc w:val="right"/>
    </w:pPr>
    <w:r w:rsidRPr="009E4602">
      <w:rPr>
        <w:noProof/>
        <w:lang w:eastAsia="de-AT"/>
      </w:rPr>
      <w:drawing>
        <wp:inline distT="0" distB="0" distL="0" distR="0" wp14:anchorId="21FBE09D" wp14:editId="56E4A261">
          <wp:extent cx="971550" cy="9620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u_klein_druck.png"/>
                  <pic:cNvPicPr/>
                </pic:nvPicPr>
                <pic:blipFill>
                  <a:blip r:embed="rId1" cstate="print"/>
                  <a:stretch>
                    <a:fillRect/>
                  </a:stretch>
                </pic:blipFill>
                <pic:spPr>
                  <a:xfrm>
                    <a:off x="0" y="0"/>
                    <a:ext cx="971550" cy="9620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15"/>
    <w:rsid w:val="00015C0C"/>
    <w:rsid w:val="000307A3"/>
    <w:rsid w:val="00121167"/>
    <w:rsid w:val="00263538"/>
    <w:rsid w:val="00472E73"/>
    <w:rsid w:val="00661FC8"/>
    <w:rsid w:val="007D70F9"/>
    <w:rsid w:val="00832AFE"/>
    <w:rsid w:val="00A253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3BD95"/>
  <w15:chartTrackingRefBased/>
  <w15:docId w15:val="{96041AAE-F015-4CC5-B466-754E3BA5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M3">
    <w:name w:val="CM3"/>
    <w:basedOn w:val="Standard"/>
    <w:next w:val="Standard"/>
    <w:uiPriority w:val="99"/>
    <w:rsid w:val="00A25315"/>
    <w:pPr>
      <w:widowControl w:val="0"/>
      <w:autoSpaceDE w:val="0"/>
      <w:autoSpaceDN w:val="0"/>
      <w:adjustRightInd w:val="0"/>
      <w:spacing w:after="0" w:line="240" w:lineRule="auto"/>
    </w:pPr>
    <w:rPr>
      <w:rFonts w:ascii="Times New Roman" w:eastAsiaTheme="minorEastAsia" w:hAnsi="Times New Roman" w:cs="Times New Roman"/>
      <w:sz w:val="24"/>
      <w:szCs w:val="24"/>
      <w:lang w:val="de-DE" w:eastAsia="de-DE"/>
    </w:rPr>
  </w:style>
  <w:style w:type="paragraph" w:customStyle="1" w:styleId="CM4">
    <w:name w:val="CM4"/>
    <w:basedOn w:val="Standard"/>
    <w:next w:val="Standard"/>
    <w:uiPriority w:val="99"/>
    <w:rsid w:val="00A25315"/>
    <w:pPr>
      <w:widowControl w:val="0"/>
      <w:autoSpaceDE w:val="0"/>
      <w:autoSpaceDN w:val="0"/>
      <w:adjustRightInd w:val="0"/>
      <w:spacing w:after="0" w:line="240" w:lineRule="auto"/>
    </w:pPr>
    <w:rPr>
      <w:rFonts w:ascii="Times New Roman" w:eastAsiaTheme="minorEastAsia" w:hAnsi="Times New Roman" w:cs="Times New Roman"/>
      <w:sz w:val="24"/>
      <w:szCs w:val="24"/>
      <w:lang w:val="de-DE" w:eastAsia="de-DE"/>
    </w:rPr>
  </w:style>
  <w:style w:type="paragraph" w:customStyle="1" w:styleId="CM1">
    <w:name w:val="CM1"/>
    <w:basedOn w:val="Standard"/>
    <w:next w:val="Standard"/>
    <w:uiPriority w:val="99"/>
    <w:rsid w:val="00A25315"/>
    <w:pPr>
      <w:widowControl w:val="0"/>
      <w:autoSpaceDE w:val="0"/>
      <w:autoSpaceDN w:val="0"/>
      <w:adjustRightInd w:val="0"/>
      <w:spacing w:after="0" w:line="276" w:lineRule="atLeast"/>
    </w:pPr>
    <w:rPr>
      <w:rFonts w:ascii="Times New Roman" w:eastAsiaTheme="minorEastAsia" w:hAnsi="Times New Roman" w:cs="Times New Roman"/>
      <w:sz w:val="24"/>
      <w:szCs w:val="24"/>
      <w:lang w:val="de-DE" w:eastAsia="de-DE"/>
    </w:rPr>
  </w:style>
  <w:style w:type="paragraph" w:customStyle="1" w:styleId="CM5">
    <w:name w:val="CM5"/>
    <w:basedOn w:val="Standard"/>
    <w:next w:val="Standard"/>
    <w:uiPriority w:val="99"/>
    <w:rsid w:val="00A25315"/>
    <w:pPr>
      <w:widowControl w:val="0"/>
      <w:autoSpaceDE w:val="0"/>
      <w:autoSpaceDN w:val="0"/>
      <w:adjustRightInd w:val="0"/>
      <w:spacing w:after="0" w:line="240" w:lineRule="auto"/>
    </w:pPr>
    <w:rPr>
      <w:rFonts w:ascii="Times New Roman" w:eastAsiaTheme="minorEastAsia" w:hAnsi="Times New Roman" w:cs="Times New Roman"/>
      <w:sz w:val="24"/>
      <w:szCs w:val="24"/>
      <w:lang w:val="de-DE" w:eastAsia="de-DE"/>
    </w:rPr>
  </w:style>
  <w:style w:type="paragraph" w:customStyle="1" w:styleId="CM2">
    <w:name w:val="CM2"/>
    <w:basedOn w:val="Standard"/>
    <w:next w:val="Standard"/>
    <w:uiPriority w:val="99"/>
    <w:rsid w:val="000307A3"/>
    <w:pPr>
      <w:widowControl w:val="0"/>
      <w:autoSpaceDE w:val="0"/>
      <w:autoSpaceDN w:val="0"/>
      <w:adjustRightInd w:val="0"/>
      <w:spacing w:after="0" w:line="240" w:lineRule="auto"/>
    </w:pPr>
    <w:rPr>
      <w:rFonts w:ascii="Times New Roman" w:eastAsiaTheme="minorEastAsia" w:hAnsi="Times New Roman" w:cs="Times New Roman"/>
      <w:sz w:val="24"/>
      <w:szCs w:val="24"/>
      <w:lang w:val="de-DE" w:eastAsia="de-DE"/>
    </w:rPr>
  </w:style>
  <w:style w:type="paragraph" w:styleId="Kopfzeile">
    <w:name w:val="header"/>
    <w:basedOn w:val="Standard"/>
    <w:link w:val="KopfzeileZchn"/>
    <w:uiPriority w:val="99"/>
    <w:unhideWhenUsed/>
    <w:rsid w:val="00030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07A3"/>
  </w:style>
  <w:style w:type="paragraph" w:styleId="Fuzeile">
    <w:name w:val="footer"/>
    <w:basedOn w:val="Standard"/>
    <w:link w:val="FuzeileZchn"/>
    <w:uiPriority w:val="99"/>
    <w:unhideWhenUsed/>
    <w:rsid w:val="00030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07A3"/>
  </w:style>
  <w:style w:type="character" w:styleId="Hyperlink">
    <w:name w:val="Hyperlink"/>
    <w:basedOn w:val="Absatz-Standardschriftart"/>
    <w:uiPriority w:val="99"/>
    <w:semiHidden/>
    <w:unhideWhenUsed/>
    <w:rsid w:val="000307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0617-9628-42BB-A8E6-2138E524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Schulcluster Baden-Biedermannsdorf</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Kornmüller</dc:creator>
  <cp:keywords/>
  <dc:description/>
  <cp:lastModifiedBy>Petra Kornmüller</cp:lastModifiedBy>
  <cp:revision>3</cp:revision>
  <cp:lastPrinted>2023-07-11T12:01:00Z</cp:lastPrinted>
  <dcterms:created xsi:type="dcterms:W3CDTF">2023-09-21T07:37:00Z</dcterms:created>
  <dcterms:modified xsi:type="dcterms:W3CDTF">2023-09-21T07:38:00Z</dcterms:modified>
</cp:coreProperties>
</file>