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76170" w14:textId="77777777" w:rsidR="00451498" w:rsidRDefault="0090416C">
      <w:pPr>
        <w:spacing w:before="78"/>
        <w:ind w:left="102" w:right="25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Höhere </w:t>
      </w:r>
      <w:proofErr w:type="spellStart"/>
      <w:r>
        <w:rPr>
          <w:rFonts w:ascii="Tahoma" w:hAnsi="Tahoma"/>
          <w:b/>
          <w:sz w:val="18"/>
        </w:rPr>
        <w:t>Bundeslehranstalten</w:t>
      </w:r>
      <w:proofErr w:type="spellEnd"/>
      <w:r>
        <w:rPr>
          <w:rFonts w:ascii="Tahoma" w:hAnsi="Tahoma"/>
          <w:b/>
          <w:sz w:val="18"/>
        </w:rPr>
        <w:t xml:space="preserve"> und </w:t>
      </w:r>
      <w:proofErr w:type="spellStart"/>
      <w:r>
        <w:rPr>
          <w:rFonts w:ascii="Tahoma" w:hAnsi="Tahoma"/>
          <w:b/>
          <w:sz w:val="18"/>
        </w:rPr>
        <w:t>Bundesfachschulen</w:t>
      </w:r>
      <w:proofErr w:type="spellEnd"/>
    </w:p>
    <w:p w14:paraId="26A1EFF0" w14:textId="77777777" w:rsidR="00451498" w:rsidRDefault="0090416C">
      <w:pPr>
        <w:spacing w:before="3"/>
        <w:ind w:left="102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für wirtschaftliche Berufe</w:t>
      </w:r>
    </w:p>
    <w:p w14:paraId="2D7E9365" w14:textId="77777777" w:rsidR="00451498" w:rsidRDefault="0090416C">
      <w:pPr>
        <w:spacing w:before="3"/>
        <w:ind w:left="102"/>
        <w:rPr>
          <w:rFonts w:ascii="Tahoma"/>
          <w:sz w:val="18"/>
        </w:rPr>
      </w:pPr>
      <w:r>
        <w:rPr>
          <w:rFonts w:ascii="Tahoma"/>
          <w:sz w:val="18"/>
        </w:rPr>
        <w:t xml:space="preserve">A-2500 Baden, </w:t>
      </w:r>
      <w:proofErr w:type="spellStart"/>
      <w:r>
        <w:rPr>
          <w:rFonts w:ascii="Tahoma"/>
          <w:sz w:val="18"/>
        </w:rPr>
        <w:t>Germergasse</w:t>
      </w:r>
      <w:proofErr w:type="spellEnd"/>
      <w:r>
        <w:rPr>
          <w:rFonts w:ascii="Tahoma"/>
          <w:sz w:val="18"/>
        </w:rPr>
        <w:t xml:space="preserve"> 5</w:t>
      </w:r>
    </w:p>
    <w:p w14:paraId="6BE94EEC" w14:textId="77777777" w:rsidR="00451498" w:rsidRDefault="0090416C">
      <w:pPr>
        <w:spacing w:before="83" w:line="259" w:lineRule="auto"/>
        <w:ind w:left="2871" w:right="510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Tel:  02252/89151 Fax: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02252/89151-150</w:t>
      </w:r>
    </w:p>
    <w:p w14:paraId="7085ADA4" w14:textId="77777777" w:rsidR="00451498" w:rsidRDefault="0090416C">
      <w:pPr>
        <w:spacing w:before="1" w:line="259" w:lineRule="auto"/>
        <w:ind w:left="2871" w:right="180"/>
        <w:rPr>
          <w:rFonts w:ascii="Tahoma"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D6B802F" wp14:editId="70213987">
            <wp:simplePos x="0" y="0"/>
            <wp:positionH relativeFrom="page">
              <wp:posOffset>3511689</wp:posOffset>
            </wp:positionH>
            <wp:positionV relativeFrom="paragraph">
              <wp:posOffset>-280683</wp:posOffset>
            </wp:positionV>
            <wp:extent cx="913891" cy="8559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891" cy="85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18"/>
        </w:rPr>
        <w:t xml:space="preserve">E-Mail: </w:t>
      </w:r>
      <w:hyperlink r:id="rId5">
        <w:r>
          <w:rPr>
            <w:rFonts w:ascii="Tahoma"/>
            <w:sz w:val="18"/>
          </w:rPr>
          <w:t>office@hlabaden.at</w:t>
        </w:r>
      </w:hyperlink>
      <w:r>
        <w:rPr>
          <w:rFonts w:ascii="Tahoma"/>
          <w:sz w:val="18"/>
        </w:rPr>
        <w:t xml:space="preserve"> Web: </w:t>
      </w:r>
      <w:hyperlink r:id="rId6">
        <w:r>
          <w:rPr>
            <w:rFonts w:ascii="Tahoma"/>
            <w:sz w:val="18"/>
          </w:rPr>
          <w:t>www.hlabaden.at</w:t>
        </w:r>
      </w:hyperlink>
    </w:p>
    <w:p w14:paraId="53635ACC" w14:textId="77777777" w:rsidR="00451498" w:rsidRDefault="00451498">
      <w:pPr>
        <w:spacing w:line="259" w:lineRule="auto"/>
        <w:rPr>
          <w:rFonts w:ascii="Tahoma"/>
          <w:sz w:val="18"/>
        </w:rPr>
        <w:sectPr w:rsidR="00451498">
          <w:type w:val="continuous"/>
          <w:pgSz w:w="11910" w:h="16840"/>
          <w:pgMar w:top="520" w:right="1280" w:bottom="280" w:left="1300" w:header="720" w:footer="720" w:gutter="0"/>
          <w:cols w:num="2" w:space="720" w:equalWidth="0">
            <w:col w:w="2726" w:space="1402"/>
            <w:col w:w="5202"/>
          </w:cols>
        </w:sectPr>
      </w:pPr>
    </w:p>
    <w:p w14:paraId="259F2571" w14:textId="77777777" w:rsidR="00451498" w:rsidRDefault="00451498">
      <w:pPr>
        <w:pStyle w:val="Textkrper"/>
        <w:rPr>
          <w:rFonts w:ascii="Tahoma"/>
          <w:sz w:val="20"/>
        </w:rPr>
      </w:pPr>
    </w:p>
    <w:p w14:paraId="656C3804" w14:textId="77777777" w:rsidR="00451498" w:rsidRDefault="00451498">
      <w:pPr>
        <w:pStyle w:val="Textkrper"/>
        <w:rPr>
          <w:rFonts w:ascii="Tahoma"/>
          <w:sz w:val="20"/>
        </w:rPr>
      </w:pPr>
    </w:p>
    <w:p w14:paraId="03ADD4BD" w14:textId="77777777" w:rsidR="00451498" w:rsidRDefault="00451498">
      <w:pPr>
        <w:pStyle w:val="Textkrper"/>
        <w:rPr>
          <w:rFonts w:ascii="Tahoma"/>
          <w:sz w:val="20"/>
        </w:rPr>
      </w:pPr>
    </w:p>
    <w:p w14:paraId="3EC6FDA0" w14:textId="77777777" w:rsidR="00451498" w:rsidRDefault="00451498">
      <w:pPr>
        <w:rPr>
          <w:rFonts w:ascii="Tahoma"/>
          <w:sz w:val="20"/>
        </w:rPr>
        <w:sectPr w:rsidR="00451498">
          <w:type w:val="continuous"/>
          <w:pgSz w:w="11910" w:h="16840"/>
          <w:pgMar w:top="520" w:right="1280" w:bottom="280" w:left="1300" w:header="720" w:footer="720" w:gutter="0"/>
          <w:cols w:space="720"/>
        </w:sectPr>
      </w:pPr>
    </w:p>
    <w:p w14:paraId="72FCA7FB" w14:textId="77777777" w:rsidR="00451498" w:rsidRDefault="00451498">
      <w:pPr>
        <w:pStyle w:val="Textkrper"/>
        <w:rPr>
          <w:rFonts w:ascii="Tahoma"/>
          <w:sz w:val="32"/>
        </w:rPr>
      </w:pPr>
    </w:p>
    <w:p w14:paraId="40E0EB64" w14:textId="726828B9" w:rsidR="00451498" w:rsidRDefault="0090416C" w:rsidP="008D1495">
      <w:pPr>
        <w:pStyle w:val="Textkrper"/>
        <w:spacing w:before="1"/>
      </w:pPr>
      <w:r>
        <w:br w:type="column"/>
      </w:r>
      <w:r>
        <w:t>0</w:t>
      </w:r>
      <w:r w:rsidR="008B063D">
        <w:t>2</w:t>
      </w:r>
      <w:r>
        <w:t>. November 2020</w:t>
      </w:r>
    </w:p>
    <w:p w14:paraId="0FB339D1" w14:textId="77777777" w:rsidR="00451498" w:rsidRDefault="00451498">
      <w:pPr>
        <w:sectPr w:rsidR="00451498">
          <w:type w:val="continuous"/>
          <w:pgSz w:w="11910" w:h="16840"/>
          <w:pgMar w:top="520" w:right="1280" w:bottom="280" w:left="1300" w:header="720" w:footer="720" w:gutter="0"/>
          <w:cols w:num="2" w:space="720" w:equalWidth="0">
            <w:col w:w="7115" w:space="40"/>
            <w:col w:w="2175"/>
          </w:cols>
        </w:sectPr>
      </w:pPr>
    </w:p>
    <w:p w14:paraId="04989B41" w14:textId="77777777" w:rsidR="008D1495" w:rsidRDefault="008D1495" w:rsidP="008D1495">
      <w:pPr>
        <w:widowControl/>
        <w:adjustRightInd w:val="0"/>
        <w:rPr>
          <w:rFonts w:ascii="Calibri-Bold" w:eastAsiaTheme="minorHAnsi" w:hAnsi="Calibri-Bold" w:cs="Calibri-Bold"/>
          <w:b/>
          <w:bCs/>
          <w:color w:val="1F97A3"/>
          <w:sz w:val="26"/>
          <w:szCs w:val="26"/>
          <w:lang w:val="de-AT"/>
        </w:rPr>
      </w:pPr>
      <w:r>
        <w:rPr>
          <w:rFonts w:ascii="Calibri-Bold" w:eastAsiaTheme="minorHAnsi" w:hAnsi="Calibri-Bold" w:cs="Calibri-Bold"/>
          <w:b/>
          <w:bCs/>
          <w:color w:val="1F97A3"/>
          <w:sz w:val="26"/>
          <w:szCs w:val="26"/>
          <w:lang w:val="de-AT"/>
        </w:rPr>
        <w:t>INFORMATIONEN ZUR AKTUELLEN COVID-19-SITUATION –</w:t>
      </w:r>
    </w:p>
    <w:p w14:paraId="6D88CE8C" w14:textId="5FCDB6E1" w:rsidR="008D1495" w:rsidRDefault="008D1495" w:rsidP="008D1495">
      <w:pPr>
        <w:widowControl/>
        <w:adjustRightInd w:val="0"/>
        <w:rPr>
          <w:rFonts w:ascii="Calibri-Bold" w:eastAsiaTheme="minorHAnsi" w:hAnsi="Calibri-Bold" w:cs="Calibri-Bold"/>
          <w:b/>
          <w:bCs/>
          <w:color w:val="1F97A3"/>
          <w:sz w:val="26"/>
          <w:szCs w:val="26"/>
          <w:lang w:val="de-AT"/>
        </w:rPr>
      </w:pPr>
      <w:r>
        <w:rPr>
          <w:rFonts w:ascii="Calibri-Bold" w:eastAsiaTheme="minorHAnsi" w:hAnsi="Calibri-Bold" w:cs="Calibri-Bold"/>
          <w:b/>
          <w:bCs/>
          <w:color w:val="1F97A3"/>
          <w:sz w:val="26"/>
          <w:szCs w:val="26"/>
          <w:lang w:val="de-AT"/>
        </w:rPr>
        <w:t>Unterrichtsorganisation für die distance learning Phase ab 03.11.2020 - update</w:t>
      </w:r>
    </w:p>
    <w:p w14:paraId="4AF35EB5" w14:textId="77777777" w:rsidR="008D1495" w:rsidRDefault="008D1495" w:rsidP="008D1495">
      <w:pPr>
        <w:widowControl/>
        <w:adjustRightInd w:val="0"/>
        <w:rPr>
          <w:rFonts w:eastAsiaTheme="minorHAnsi"/>
          <w:color w:val="000000"/>
          <w:lang w:val="de-AT"/>
        </w:rPr>
      </w:pPr>
    </w:p>
    <w:p w14:paraId="3468CB12" w14:textId="71EDCD8C" w:rsidR="008D1495" w:rsidRPr="00980F57" w:rsidRDefault="008D1495" w:rsidP="008D1495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  <w:r w:rsidRPr="00980F57">
        <w:rPr>
          <w:rFonts w:asciiTheme="minorHAnsi" w:eastAsiaTheme="minorHAnsi" w:hAnsiTheme="minorHAnsi" w:cstheme="minorHAnsi"/>
          <w:lang w:val="de-AT"/>
        </w:rPr>
        <w:t>Liebe Schülerinnen und Schüler!</w:t>
      </w:r>
    </w:p>
    <w:p w14:paraId="33432EE8" w14:textId="7585207D" w:rsidR="008D1495" w:rsidRPr="00980F57" w:rsidRDefault="008D1495" w:rsidP="008D1495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  <w:r w:rsidRPr="00980F57">
        <w:rPr>
          <w:rFonts w:asciiTheme="minorHAnsi" w:eastAsiaTheme="minorHAnsi" w:hAnsiTheme="minorHAnsi" w:cstheme="minorHAnsi"/>
          <w:lang w:val="de-AT"/>
        </w:rPr>
        <w:t>Sehr geehrte Erziehungsberechtigte!</w:t>
      </w:r>
    </w:p>
    <w:p w14:paraId="0F3C5A58" w14:textId="77777777" w:rsidR="008D1495" w:rsidRPr="00980F57" w:rsidRDefault="008D1495" w:rsidP="008D1495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</w:p>
    <w:p w14:paraId="20F95C54" w14:textId="02747361" w:rsidR="008D1495" w:rsidRPr="00980F57" w:rsidRDefault="008D1495" w:rsidP="008D1495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  <w:r w:rsidRPr="00980F57">
        <w:rPr>
          <w:rFonts w:asciiTheme="minorHAnsi" w:eastAsiaTheme="minorHAnsi" w:hAnsiTheme="minorHAnsi" w:cstheme="minorHAnsi"/>
          <w:lang w:val="de-AT"/>
        </w:rPr>
        <w:t>Zu meinem gestrigen Schreiben möchte ich nachfolgende Informationen ergänzen:</w:t>
      </w:r>
    </w:p>
    <w:p w14:paraId="487AFD62" w14:textId="77777777" w:rsidR="008D1495" w:rsidRPr="00980F57" w:rsidRDefault="008D1495" w:rsidP="008D1495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</w:p>
    <w:p w14:paraId="1957BD0A" w14:textId="77777777" w:rsidR="008D1495" w:rsidRPr="00980F57" w:rsidRDefault="008D1495" w:rsidP="008D1495">
      <w:pPr>
        <w:widowControl/>
        <w:adjustRightInd w:val="0"/>
        <w:rPr>
          <w:rFonts w:asciiTheme="minorHAnsi" w:eastAsiaTheme="minorHAnsi" w:hAnsiTheme="minorHAnsi" w:cstheme="minorHAnsi"/>
          <w:b/>
          <w:bCs/>
          <w:lang w:val="de-AT"/>
        </w:rPr>
      </w:pPr>
      <w:r w:rsidRPr="00980F57">
        <w:rPr>
          <w:rFonts w:asciiTheme="minorHAnsi" w:eastAsiaTheme="minorHAnsi" w:hAnsiTheme="minorHAnsi" w:cstheme="minorHAnsi"/>
          <w:b/>
          <w:bCs/>
          <w:lang w:val="de-AT"/>
        </w:rPr>
        <w:t>Abholung von Schulunterlagen/Behebung von Problemen beim LMS-Zugang:</w:t>
      </w:r>
    </w:p>
    <w:p w14:paraId="0FD99C71" w14:textId="42A15B44" w:rsidR="008D1495" w:rsidRPr="00980F57" w:rsidRDefault="000C3BC6" w:rsidP="008D1495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  <w:r w:rsidRPr="00980F57">
        <w:rPr>
          <w:rFonts w:asciiTheme="minorHAnsi" w:eastAsiaTheme="minorHAnsi" w:hAnsiTheme="minorHAnsi" w:cstheme="minorHAnsi"/>
          <w:lang w:val="de-AT"/>
        </w:rPr>
        <w:t>Der</w:t>
      </w:r>
      <w:r w:rsidR="008D1495" w:rsidRPr="00980F57">
        <w:rPr>
          <w:rFonts w:asciiTheme="minorHAnsi" w:eastAsiaTheme="minorHAnsi" w:hAnsiTheme="minorHAnsi" w:cstheme="minorHAnsi"/>
          <w:lang w:val="de-AT"/>
        </w:rPr>
        <w:t xml:space="preserve"> 3.11. wird als "Übergangstag" organisiert, an dem in der 2. und 3. Stunde KV-Stunden als Präsenzunterricht </w:t>
      </w:r>
      <w:r w:rsidRPr="00980F57">
        <w:rPr>
          <w:rFonts w:asciiTheme="minorHAnsi" w:eastAsiaTheme="minorHAnsi" w:hAnsiTheme="minorHAnsi" w:cstheme="minorHAnsi"/>
          <w:lang w:val="de-AT"/>
        </w:rPr>
        <w:t>stattfindet</w:t>
      </w:r>
      <w:r w:rsidR="008D1495" w:rsidRPr="00980F57">
        <w:rPr>
          <w:rFonts w:asciiTheme="minorHAnsi" w:eastAsiaTheme="minorHAnsi" w:hAnsiTheme="minorHAnsi" w:cstheme="minorHAnsi"/>
          <w:lang w:val="de-AT"/>
        </w:rPr>
        <w:t>, um die Rahmenbedingungen des distance learnings nochmals zu besprechen</w:t>
      </w:r>
      <w:r w:rsidRPr="00980F57">
        <w:rPr>
          <w:rFonts w:asciiTheme="minorHAnsi" w:eastAsiaTheme="minorHAnsi" w:hAnsiTheme="minorHAnsi" w:cstheme="minorHAnsi"/>
          <w:lang w:val="de-AT"/>
        </w:rPr>
        <w:t xml:space="preserve"> und aufgetretene Fragen zu beantworten</w:t>
      </w:r>
      <w:r w:rsidR="008D1495" w:rsidRPr="00980F57">
        <w:rPr>
          <w:rFonts w:asciiTheme="minorHAnsi" w:eastAsiaTheme="minorHAnsi" w:hAnsiTheme="minorHAnsi" w:cstheme="minorHAnsi"/>
          <w:lang w:val="de-AT"/>
        </w:rPr>
        <w:t>. Die erste Stunde entfällt, nach den KV-Stunden startet dann die Fernlehre</w:t>
      </w:r>
      <w:r w:rsidRPr="00980F57">
        <w:rPr>
          <w:rFonts w:asciiTheme="minorHAnsi" w:eastAsiaTheme="minorHAnsi" w:hAnsiTheme="minorHAnsi" w:cstheme="minorHAnsi"/>
          <w:lang w:val="de-AT"/>
        </w:rPr>
        <w:t xml:space="preserve"> ab der 4.Stunde</w:t>
      </w:r>
      <w:r w:rsidR="008D1495" w:rsidRPr="00980F57">
        <w:rPr>
          <w:rFonts w:asciiTheme="minorHAnsi" w:eastAsiaTheme="minorHAnsi" w:hAnsiTheme="minorHAnsi" w:cstheme="minorHAnsi"/>
          <w:lang w:val="de-AT"/>
        </w:rPr>
        <w:t xml:space="preserve">. Genauere Infos </w:t>
      </w:r>
      <w:r w:rsidRPr="00980F57">
        <w:rPr>
          <w:rFonts w:asciiTheme="minorHAnsi" w:eastAsiaTheme="minorHAnsi" w:hAnsiTheme="minorHAnsi" w:cstheme="minorHAnsi"/>
          <w:lang w:val="de-AT"/>
        </w:rPr>
        <w:t>werden in den KV-Stunden erfolgen, die Fernlehreaufträge sind im LMS-Kalender abrufbar.</w:t>
      </w:r>
    </w:p>
    <w:p w14:paraId="4095F01C" w14:textId="77777777" w:rsidR="00980F57" w:rsidRDefault="00980F57" w:rsidP="008D1495">
      <w:pPr>
        <w:widowControl/>
        <w:adjustRightInd w:val="0"/>
        <w:rPr>
          <w:rFonts w:asciiTheme="minorHAnsi" w:eastAsiaTheme="minorHAnsi" w:hAnsiTheme="minorHAnsi" w:cstheme="minorHAnsi"/>
          <w:b/>
          <w:bCs/>
          <w:lang w:val="de-AT"/>
        </w:rPr>
      </w:pPr>
    </w:p>
    <w:p w14:paraId="2957DCDA" w14:textId="6E61FF8E" w:rsidR="008D1495" w:rsidRPr="00980F57" w:rsidRDefault="008D1495" w:rsidP="008D1495">
      <w:pPr>
        <w:widowControl/>
        <w:adjustRightInd w:val="0"/>
        <w:rPr>
          <w:rFonts w:asciiTheme="minorHAnsi" w:eastAsiaTheme="minorHAnsi" w:hAnsiTheme="minorHAnsi" w:cstheme="minorHAnsi"/>
          <w:b/>
          <w:bCs/>
          <w:lang w:val="de-AT"/>
        </w:rPr>
      </w:pPr>
      <w:r w:rsidRPr="00980F57">
        <w:rPr>
          <w:rFonts w:asciiTheme="minorHAnsi" w:eastAsiaTheme="minorHAnsi" w:hAnsiTheme="minorHAnsi" w:cstheme="minorHAnsi"/>
          <w:b/>
          <w:bCs/>
          <w:lang w:val="de-AT"/>
        </w:rPr>
        <w:t>Abhaltung von Schularbeiten und Tests in der flexiblen Fernlehre:</w:t>
      </w:r>
    </w:p>
    <w:p w14:paraId="381D756A" w14:textId="3B249AFF" w:rsidR="000C3BC6" w:rsidRDefault="000C3BC6" w:rsidP="008D1495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  <w:r w:rsidRPr="00980F57">
        <w:rPr>
          <w:rFonts w:asciiTheme="minorHAnsi" w:eastAsiaTheme="minorHAnsi" w:hAnsiTheme="minorHAnsi" w:cstheme="minorHAnsi"/>
          <w:lang w:val="de-AT"/>
        </w:rPr>
        <w:t xml:space="preserve">Schularbeiten finden auch während der Fernlehre weiterhin entsprechend der Eintragungen im bestehenden SA-Kalender in der Schule als Präsenzveranstaltung statt. Durch Gruppenteilungen kann es zu zeitlichen Verschiebungen am Schularbeitstag kommen - Infos zu Raum- und Stundenverschiebungen sind im </w:t>
      </w:r>
      <w:proofErr w:type="spellStart"/>
      <w:r w:rsidRPr="00980F57">
        <w:rPr>
          <w:rFonts w:asciiTheme="minorHAnsi" w:eastAsiaTheme="minorHAnsi" w:hAnsiTheme="minorHAnsi" w:cstheme="minorHAnsi"/>
          <w:lang w:val="de-AT"/>
        </w:rPr>
        <w:t>WebUntis</w:t>
      </w:r>
      <w:proofErr w:type="spellEnd"/>
      <w:r w:rsidRPr="00980F57">
        <w:rPr>
          <w:rFonts w:asciiTheme="minorHAnsi" w:eastAsiaTheme="minorHAnsi" w:hAnsiTheme="minorHAnsi" w:cstheme="minorHAnsi"/>
          <w:lang w:val="de-AT"/>
        </w:rPr>
        <w:t xml:space="preserve"> Stundenplan ersichtlich.</w:t>
      </w:r>
    </w:p>
    <w:p w14:paraId="065AF97D" w14:textId="3B33077C" w:rsidR="006F5652" w:rsidRPr="00980F57" w:rsidRDefault="006F5652" w:rsidP="008D1495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  <w:r>
        <w:rPr>
          <w:rFonts w:asciiTheme="minorHAnsi" w:eastAsiaTheme="minorHAnsi" w:hAnsiTheme="minorHAnsi" w:cstheme="minorHAnsi"/>
          <w:lang w:val="de-AT"/>
        </w:rPr>
        <w:t>Tests und schriftliche Mitarbeitsüberprüfungen werden ausgesetzt.</w:t>
      </w:r>
      <w:bookmarkStart w:id="0" w:name="_GoBack"/>
      <w:bookmarkEnd w:id="0"/>
    </w:p>
    <w:p w14:paraId="6E242574" w14:textId="77777777" w:rsidR="00980F57" w:rsidRDefault="00980F57" w:rsidP="008D1495">
      <w:pPr>
        <w:widowControl/>
        <w:adjustRightInd w:val="0"/>
        <w:rPr>
          <w:rFonts w:asciiTheme="minorHAnsi" w:eastAsiaTheme="minorHAnsi" w:hAnsiTheme="minorHAnsi" w:cstheme="minorHAnsi"/>
          <w:b/>
          <w:lang w:val="de-AT"/>
        </w:rPr>
      </w:pPr>
    </w:p>
    <w:p w14:paraId="169048C9" w14:textId="53293006" w:rsidR="000C3BC6" w:rsidRPr="00980F57" w:rsidRDefault="000C3BC6" w:rsidP="008D1495">
      <w:pPr>
        <w:widowControl/>
        <w:adjustRightInd w:val="0"/>
        <w:rPr>
          <w:rFonts w:asciiTheme="minorHAnsi" w:eastAsiaTheme="minorHAnsi" w:hAnsiTheme="minorHAnsi" w:cstheme="minorHAnsi"/>
          <w:b/>
          <w:lang w:val="de-AT"/>
        </w:rPr>
      </w:pPr>
      <w:r w:rsidRPr="00980F57">
        <w:rPr>
          <w:rFonts w:asciiTheme="minorHAnsi" w:eastAsiaTheme="minorHAnsi" w:hAnsiTheme="minorHAnsi" w:cstheme="minorHAnsi"/>
          <w:b/>
          <w:lang w:val="de-AT"/>
        </w:rPr>
        <w:t>Verschärfte Präventions- und Hygienemaßnahmen:</w:t>
      </w:r>
    </w:p>
    <w:p w14:paraId="1CE20FEC" w14:textId="4CA1A952" w:rsidR="000C3BC6" w:rsidRPr="00980F57" w:rsidRDefault="000C3BC6" w:rsidP="000C3BC6">
      <w:pPr>
        <w:rPr>
          <w:rFonts w:asciiTheme="minorHAnsi" w:eastAsia="Times New Roman" w:hAnsiTheme="minorHAnsi" w:cstheme="minorHAnsi"/>
        </w:rPr>
      </w:pPr>
      <w:r w:rsidRPr="00980F57">
        <w:rPr>
          <w:rFonts w:asciiTheme="minorHAnsi" w:eastAsiaTheme="minorHAnsi" w:hAnsiTheme="minorHAnsi" w:cstheme="minorHAnsi"/>
          <w:lang w:val="de-AT"/>
        </w:rPr>
        <w:t xml:space="preserve">Ergänzend zu den bisher verordneten Maßnahmen </w:t>
      </w:r>
      <w:r w:rsidRPr="00980F57">
        <w:rPr>
          <w:rFonts w:asciiTheme="minorHAnsi" w:eastAsia="Times New Roman" w:hAnsiTheme="minorHAnsi" w:cstheme="minorHAnsi"/>
        </w:rPr>
        <w:t xml:space="preserve">ist ab 3.11. die Schule nur mit einem </w:t>
      </w:r>
      <w:r w:rsidR="00980F57" w:rsidRPr="00980F57">
        <w:rPr>
          <w:rFonts w:asciiTheme="minorHAnsi" w:eastAsia="Times New Roman" w:hAnsiTheme="minorHAnsi" w:cstheme="minorHAnsi"/>
        </w:rPr>
        <w:t>gutsitzenden</w:t>
      </w:r>
      <w:r w:rsidRPr="00980F57">
        <w:rPr>
          <w:rFonts w:asciiTheme="minorHAnsi" w:eastAsia="Times New Roman" w:hAnsiTheme="minorHAnsi" w:cstheme="minorHAnsi"/>
        </w:rPr>
        <w:t xml:space="preserve"> MNS (kein Gesichtsschild) zu betreten</w:t>
      </w:r>
      <w:r w:rsidR="00980F57" w:rsidRPr="00980F57">
        <w:rPr>
          <w:rFonts w:asciiTheme="minorHAnsi" w:eastAsia="Times New Roman" w:hAnsiTheme="minorHAnsi" w:cstheme="minorHAnsi"/>
        </w:rPr>
        <w:t>. Dieser</w:t>
      </w:r>
      <w:r w:rsidRPr="00980F57">
        <w:rPr>
          <w:rFonts w:asciiTheme="minorHAnsi" w:eastAsia="Times New Roman" w:hAnsiTheme="minorHAnsi" w:cstheme="minorHAnsi"/>
        </w:rPr>
        <w:t xml:space="preserve"> MNS </w:t>
      </w:r>
      <w:r w:rsidR="00980F57" w:rsidRPr="00980F57">
        <w:rPr>
          <w:rFonts w:asciiTheme="minorHAnsi" w:eastAsia="Times New Roman" w:hAnsiTheme="minorHAnsi" w:cstheme="minorHAnsi"/>
        </w:rPr>
        <w:t xml:space="preserve">darf </w:t>
      </w:r>
      <w:r w:rsidRPr="00980F57">
        <w:rPr>
          <w:rFonts w:asciiTheme="minorHAnsi" w:eastAsia="Times New Roman" w:hAnsiTheme="minorHAnsi" w:cstheme="minorHAnsi"/>
        </w:rPr>
        <w:t>während des gesamten Aufenthalts im Schulgebäude nicht abgenommen werden (auch nicht im Klassenraum).</w:t>
      </w:r>
    </w:p>
    <w:p w14:paraId="4B65883B" w14:textId="77777777" w:rsidR="00980F57" w:rsidRPr="00980F57" w:rsidRDefault="00980F57" w:rsidP="000C3BC6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</w:p>
    <w:p w14:paraId="01DA88FA" w14:textId="77777777" w:rsidR="0090416C" w:rsidRDefault="00980F57" w:rsidP="008D1495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  <w:r>
        <w:rPr>
          <w:rFonts w:asciiTheme="minorHAnsi" w:eastAsiaTheme="minorHAnsi" w:hAnsiTheme="minorHAnsi" w:cstheme="minorHAnsi"/>
          <w:lang w:val="de-AT"/>
        </w:rPr>
        <w:t>Im Namen der Schulgemeinschaft bedanke ich mich für die gute Zusammenarbeit, Ihr/euer Vertrauen und die notwendige Geduld, die</w:t>
      </w:r>
      <w:r w:rsidR="0090416C">
        <w:rPr>
          <w:rFonts w:asciiTheme="minorHAnsi" w:eastAsiaTheme="minorHAnsi" w:hAnsiTheme="minorHAnsi" w:cstheme="minorHAnsi"/>
          <w:lang w:val="de-AT"/>
        </w:rPr>
        <w:t xml:space="preserve"> </w:t>
      </w:r>
      <w:r>
        <w:rPr>
          <w:rFonts w:asciiTheme="minorHAnsi" w:eastAsiaTheme="minorHAnsi" w:hAnsiTheme="minorHAnsi" w:cstheme="minorHAnsi"/>
          <w:lang w:val="de-AT"/>
        </w:rPr>
        <w:t xml:space="preserve">für </w:t>
      </w:r>
      <w:r w:rsidR="0090416C">
        <w:rPr>
          <w:rFonts w:asciiTheme="minorHAnsi" w:eastAsiaTheme="minorHAnsi" w:hAnsiTheme="minorHAnsi" w:cstheme="minorHAnsi"/>
          <w:lang w:val="de-AT"/>
        </w:rPr>
        <w:t>diese für alle fordernden Zeiten so notwendig ist.</w:t>
      </w:r>
    </w:p>
    <w:p w14:paraId="2E59E403" w14:textId="77777777" w:rsidR="0090416C" w:rsidRDefault="0090416C" w:rsidP="008D1495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</w:p>
    <w:p w14:paraId="699D3827" w14:textId="46C1F5CC" w:rsidR="008D1495" w:rsidRPr="00980F57" w:rsidRDefault="008D1495" w:rsidP="008D1495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  <w:r w:rsidRPr="00980F57">
        <w:rPr>
          <w:rFonts w:asciiTheme="minorHAnsi" w:eastAsiaTheme="minorHAnsi" w:hAnsiTheme="minorHAnsi" w:cstheme="minorHAnsi"/>
          <w:lang w:val="de-AT"/>
        </w:rPr>
        <w:t>Mit freundlichen Grüßen,</w:t>
      </w:r>
    </w:p>
    <w:p w14:paraId="57FB670E" w14:textId="77777777" w:rsidR="0090416C" w:rsidRDefault="0090416C" w:rsidP="0090416C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</w:p>
    <w:p w14:paraId="1E552C16" w14:textId="448907C2" w:rsidR="0090416C" w:rsidRDefault="008D1495" w:rsidP="0090416C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  <w:r w:rsidRPr="00980F57">
        <w:rPr>
          <w:rFonts w:asciiTheme="minorHAnsi" w:eastAsiaTheme="minorHAnsi" w:hAnsiTheme="minorHAnsi" w:cstheme="minorHAnsi"/>
          <w:lang w:val="de-AT"/>
        </w:rPr>
        <w:t>OStR Prof. Mag. Elisabeth Scheicher-Gálffy e.h.</w:t>
      </w:r>
    </w:p>
    <w:p w14:paraId="5686D378" w14:textId="756E2A2E" w:rsidR="00451498" w:rsidRPr="0090416C" w:rsidRDefault="008D1495" w:rsidP="0090416C">
      <w:pPr>
        <w:widowControl/>
        <w:adjustRightInd w:val="0"/>
        <w:rPr>
          <w:rFonts w:asciiTheme="minorHAnsi" w:eastAsiaTheme="minorHAnsi" w:hAnsiTheme="minorHAnsi" w:cstheme="minorHAnsi"/>
          <w:lang w:val="de-AT"/>
        </w:rPr>
      </w:pPr>
      <w:r w:rsidRPr="00980F57">
        <w:rPr>
          <w:rFonts w:asciiTheme="minorHAnsi" w:eastAsiaTheme="minorHAnsi" w:hAnsiTheme="minorHAnsi" w:cstheme="minorHAnsi"/>
          <w:lang w:val="de-AT"/>
        </w:rPr>
        <w:t>Schulleiterin</w:t>
      </w:r>
    </w:p>
    <w:sectPr w:rsidR="00451498" w:rsidRPr="0090416C">
      <w:type w:val="continuous"/>
      <w:pgSz w:w="11910" w:h="16840"/>
      <w:pgMar w:top="52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98"/>
    <w:rsid w:val="000C3BC6"/>
    <w:rsid w:val="00451498"/>
    <w:rsid w:val="006F5652"/>
    <w:rsid w:val="008B063D"/>
    <w:rsid w:val="008D1495"/>
    <w:rsid w:val="0090416C"/>
    <w:rsid w:val="0098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0BFA"/>
  <w15:docId w15:val="{6174EA2F-59BF-49BD-BC9C-EF1F0EF4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9"/>
    <w:qFormat/>
    <w:pPr>
      <w:ind w:left="135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uiPriority w:val="9"/>
    <w:unhideWhenUsed/>
    <w:qFormat/>
    <w:pPr>
      <w:ind w:left="135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labaden.at/" TargetMode="External"/><Relationship Id="rId5" Type="http://schemas.openxmlformats.org/officeDocument/2006/relationships/hyperlink" Target="mailto:office@hlabaden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Scheicher-Galffy</dc:creator>
  <cp:lastModifiedBy>Elisabeth Scheicher-Galffy</cp:lastModifiedBy>
  <cp:revision>3</cp:revision>
  <dcterms:created xsi:type="dcterms:W3CDTF">2020-11-02T12:46:00Z</dcterms:created>
  <dcterms:modified xsi:type="dcterms:W3CDTF">2020-11-02T15:25:00Z</dcterms:modified>
</cp:coreProperties>
</file>